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D3202F" w:rsidRDefault="00246167" w:rsidP="00D3202F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202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317EB" w:rsidRPr="00D3202F">
        <w:rPr>
          <w:rFonts w:ascii="Times New Roman" w:hAnsi="Times New Roman" w:cs="Times New Roman"/>
          <w:sz w:val="28"/>
          <w:szCs w:val="28"/>
        </w:rPr>
        <w:t>7</w:t>
      </w:r>
    </w:p>
    <w:p w:rsidR="00246167" w:rsidRPr="00D3202F" w:rsidRDefault="00246167" w:rsidP="00D3202F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202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D32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02F" w:rsidRPr="00D3202F" w:rsidRDefault="00D3202F" w:rsidP="00D32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5F" w:rsidRPr="00D3202F" w:rsidRDefault="006317EB" w:rsidP="00D3202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  <w:r w:rsidR="00457C5F" w:rsidRPr="00D32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32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</w:t>
      </w:r>
    </w:p>
    <w:p w:rsidR="00D3202F" w:rsidRDefault="006317EB" w:rsidP="00D3202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отказа в приеме запроса о предоставлении муниципальной услуги</w:t>
      </w:r>
    </w:p>
    <w:p w:rsidR="006317EB" w:rsidRPr="00D3202F" w:rsidRDefault="006317EB" w:rsidP="00D3202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6317EB" w:rsidRPr="00D3202F" w:rsidRDefault="006317EB" w:rsidP="00D320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6"/>
        <w:gridCol w:w="1987"/>
        <w:gridCol w:w="6887"/>
      </w:tblGrid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457C5F" w:rsidP="007F5C5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6" w:type="pct"/>
            <w:gridSpan w:val="2"/>
            <w:tcBorders>
              <w:left w:val="single" w:sz="4" w:space="0" w:color="000000" w:themeColor="text1"/>
            </w:tcBorders>
          </w:tcPr>
          <w:p w:rsidR="002A01D6" w:rsidRDefault="00457C5F" w:rsidP="007F5C5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2A01D6" w:rsidRDefault="00457C5F" w:rsidP="007F5C5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и включении гражданина в реестр отдельных категорий лиц, имеющих право на предоставление земельных участков</w:t>
            </w:r>
          </w:p>
          <w:p w:rsidR="00457C5F" w:rsidRPr="002A01D6" w:rsidRDefault="00457C5F" w:rsidP="007F5C5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в собственность бесплатно»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457C5F" w:rsidP="007F5C5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7F5C5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</w:t>
            </w:r>
          </w:p>
          <w:p w:rsidR="00457C5F" w:rsidRPr="002A01D6" w:rsidRDefault="00457C5F" w:rsidP="007F5C5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заявителей</w:t>
            </w:r>
          </w:p>
        </w:tc>
        <w:tc>
          <w:tcPr>
            <w:tcW w:w="3598" w:type="pct"/>
          </w:tcPr>
          <w:p w:rsidR="00457C5F" w:rsidRPr="002A01D6" w:rsidRDefault="00457C5F" w:rsidP="007F5C5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457C5F" w:rsidP="007F5C5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7F5C5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598" w:type="pct"/>
          </w:tcPr>
          <w:p w:rsidR="006A1116" w:rsidRPr="002A01D6" w:rsidRDefault="00457C5F" w:rsidP="007F5C5F">
            <w:pPr>
              <w:widowControl w:val="0"/>
              <w:autoSpaceDE w:val="0"/>
              <w:autoSpaceDN w:val="0"/>
              <w:spacing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116" w:rsidRPr="002A01D6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="006A1116"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аявление о предоставлении муниципальной услуги подано лицом, не уполномоченным совершать такого рода действия.</w:t>
            </w:r>
          </w:p>
          <w:p w:rsidR="006A1116" w:rsidRPr="002A01D6" w:rsidRDefault="006A1116" w:rsidP="007F5C5F">
            <w:pPr>
              <w:widowControl w:val="0"/>
              <w:autoSpaceDE w:val="0"/>
              <w:autoSpaceDN w:val="0"/>
              <w:spacing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Неполное заполнение полей в форме заявления о предоставлении муниципальной услуги, в том числе в интерактивной форме заявления на ЕПГУ.</w:t>
            </w:r>
          </w:p>
          <w:p w:rsidR="006A1116" w:rsidRPr="002A01D6" w:rsidRDefault="006A1116" w:rsidP="007F5C5F">
            <w:pPr>
              <w:widowControl w:val="0"/>
              <w:autoSpaceDE w:val="0"/>
              <w:autoSpaceDN w:val="0"/>
              <w:spacing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лица).</w:t>
            </w:r>
          </w:p>
          <w:p w:rsidR="006A1116" w:rsidRPr="002A01D6" w:rsidRDefault="006A1116" w:rsidP="007F5C5F">
            <w:pPr>
              <w:widowControl w:val="0"/>
              <w:autoSpaceDE w:val="0"/>
              <w:autoSpaceDN w:val="0"/>
              <w:spacing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Представленные документы содержат подчистки и исправления текста.</w:t>
            </w:r>
          </w:p>
          <w:p w:rsidR="006A1116" w:rsidRPr="002A01D6" w:rsidRDefault="006A1116" w:rsidP="007F5C5F">
            <w:pPr>
              <w:widowControl w:val="0"/>
              <w:autoSpaceDE w:val="0"/>
              <w:autoSpaceDN w:val="0"/>
              <w:spacing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них.</w:t>
            </w:r>
          </w:p>
          <w:p w:rsidR="00457C5F" w:rsidRPr="002A01D6" w:rsidRDefault="006A1116" w:rsidP="007F5C5F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Выявлено несоблюдение установленных </w:t>
            </w:r>
            <w:hyperlink r:id="rId8" w:tooltip="Федеральный закон от 06.04.2011 N 63-ФЗ (ред. от 21.04.2025) &quot;Об электронной подписи&quot; {КонсультантПлюс}">
              <w:r w:rsidRPr="002A01D6">
                <w:rPr>
                  <w:rFonts w:ascii="Times New Roman" w:eastAsia="Calibri" w:hAnsi="Times New Roman" w:cs="Times New Roman"/>
                  <w:sz w:val="24"/>
                  <w:szCs w:val="24"/>
                </w:rPr>
                <w:t>статьей 11</w:t>
              </w:r>
            </w:hyperlink>
            <w:r w:rsidRPr="002A0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Федерального закона от 06.04.2011 № 63-ФЗ </w:t>
            </w:r>
            <w:r w:rsidR="00764A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 электронной подписи» </w:t>
            </w:r>
            <w:r w:rsidRPr="002A01D6">
              <w:rPr>
                <w:rFonts w:ascii="Times New Roman" w:eastAsia="Calibri" w:hAnsi="Times New Roman" w:cs="Times New Roman"/>
                <w:sz w:val="24"/>
                <w:szCs w:val="24"/>
              </w:rPr>
              <w:t>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A1116" w:rsidP="007F5C5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7F5C5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возврата заявителю запроса </w:t>
            </w: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598" w:type="pct"/>
          </w:tcPr>
          <w:p w:rsidR="006A1116" w:rsidRPr="002A01D6" w:rsidRDefault="006A1116" w:rsidP="007F5C5F">
            <w:pPr>
              <w:widowControl w:val="0"/>
              <w:autoSpaceDE w:val="0"/>
              <w:autoSpaceDN w:val="0"/>
              <w:spacing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="00DE0926" w:rsidRPr="002A01D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DE0926" w:rsidRPr="002A01D6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\l "P627" \o "ЗАЯВЛЕНИЕ" \h </w:instrText>
            </w:r>
            <w:r w:rsidR="00DE0926" w:rsidRPr="002A01D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аявление</w:t>
            </w:r>
            <w:r w:rsidR="00DE0926"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предоставлении муниципальной услуги не соответствует установленной форме согласно приложению № 3 к Административному регламенту.</w:t>
            </w:r>
          </w:p>
          <w:p w:rsidR="006A1116" w:rsidRPr="002A01D6" w:rsidRDefault="006A1116" w:rsidP="007F5C5F">
            <w:pPr>
              <w:widowControl w:val="0"/>
              <w:autoSpaceDE w:val="0"/>
              <w:autoSpaceDN w:val="0"/>
              <w:spacing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Заявление о предоставление муниципальной услуги подано в иной уполномоченный орган.</w:t>
            </w:r>
          </w:p>
          <w:p w:rsidR="00457C5F" w:rsidRPr="002A01D6" w:rsidRDefault="006A1116" w:rsidP="007F5C5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К заявлению </w:t>
            </w:r>
            <w:r w:rsidRPr="002A01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предоставление муниципальной услуги </w:t>
            </w:r>
            <w:r w:rsidRPr="002A01D6">
              <w:rPr>
                <w:rFonts w:ascii="Times New Roman" w:eastAsia="Calibri" w:hAnsi="Times New Roman" w:cs="Times New Roman"/>
                <w:sz w:val="24"/>
                <w:szCs w:val="24"/>
              </w:rPr>
              <w:t>не приложены документы, представляемые в соответствии с приложением № 6 к Административному регламенту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A1116" w:rsidP="002A0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2A01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приостановления </w:t>
            </w: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предоставления муниципальной услуги</w:t>
            </w:r>
          </w:p>
        </w:tc>
        <w:tc>
          <w:tcPr>
            <w:tcW w:w="3598" w:type="pct"/>
          </w:tcPr>
          <w:p w:rsidR="00457C5F" w:rsidRPr="002A01D6" w:rsidRDefault="00457C5F" w:rsidP="002A01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Основания для приостановления предоставления муниципальной услуги отсутствуют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A1116" w:rsidP="002A0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2A01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598" w:type="pct"/>
          </w:tcPr>
          <w:p w:rsidR="00457C5F" w:rsidRPr="002A01D6" w:rsidRDefault="006A1116" w:rsidP="002A01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31696" w:rsidRPr="002A01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ведения, представленные заявителем, не соответствуют требованиям, предусмотренным </w:t>
            </w:r>
            <w:hyperlink r:id="rId9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статьей 12</w:t>
              </w:r>
            </w:hyperlink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подпунктами 1</w:t>
              </w:r>
            </w:hyperlink>
            <w:r w:rsidR="00EB4676" w:rsidRPr="002A01D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11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5.1</w:t>
              </w:r>
            </w:hyperlink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5.2</w:t>
              </w:r>
            </w:hyperlink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="00EB4676" w:rsidRPr="002A01D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15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16 пункта 1 статьи 13</w:t>
              </w:r>
            </w:hyperlink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статьей 13.2</w:t>
              </w:r>
            </w:hyperlink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Закона Воронежской области </w:t>
            </w:r>
            <w:r w:rsidR="00EB4676" w:rsidRPr="002A01D6">
              <w:rPr>
                <w:rFonts w:ascii="Times New Roman" w:hAnsi="Times New Roman" w:cs="Times New Roman"/>
                <w:sz w:val="24"/>
                <w:szCs w:val="24"/>
              </w:rPr>
              <w:t>от 13.05.20</w:t>
            </w:r>
            <w:r w:rsidR="00612C0C" w:rsidRPr="002A0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4676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2A01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25-ОЗ</w:t>
            </w:r>
            <w:r w:rsidR="00EB4676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«О регулировании земельных отношений на территории Воронежской области».</w:t>
            </w:r>
          </w:p>
          <w:p w:rsidR="00457C5F" w:rsidRPr="002A01D6" w:rsidRDefault="00EB4676" w:rsidP="002A01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редставлен неполный комплект документов, предусмотренны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х приложением 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6 к 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Административно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регламент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  <w:p w:rsidR="00457C5F" w:rsidRPr="002A01D6" w:rsidRDefault="00EB4676" w:rsidP="002A01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3. П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редставлены документы с недостов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ерными или неполными сведениями.</w:t>
            </w:r>
          </w:p>
          <w:p w:rsidR="00457C5F" w:rsidRPr="002A01D6" w:rsidRDefault="00EB4676" w:rsidP="002A01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аявитель (заявители) не относится (не относятся) к категориям, определенным </w:t>
            </w:r>
            <w:hyperlink r:id="rId17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Pr="002A01D6">
                <w:rPr>
                  <w:rFonts w:ascii="Times New Roman" w:hAnsi="Times New Roman" w:cs="Times New Roman"/>
                  <w:sz w:val="24"/>
                  <w:szCs w:val="24"/>
                </w:rPr>
                <w:t>подпунктами 1</w:t>
              </w:r>
            </w:hyperlink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18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Pr="002A01D6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9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Pr="002A01D6">
                <w:rPr>
                  <w:rFonts w:ascii="Times New Roman" w:hAnsi="Times New Roman" w:cs="Times New Roman"/>
                  <w:sz w:val="24"/>
                  <w:szCs w:val="24"/>
                </w:rPr>
                <w:t>5.1</w:t>
              </w:r>
            </w:hyperlink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0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Pr="002A01D6">
                <w:rPr>
                  <w:rFonts w:ascii="Times New Roman" w:hAnsi="Times New Roman" w:cs="Times New Roman"/>
                  <w:sz w:val="24"/>
                  <w:szCs w:val="24"/>
                </w:rPr>
                <w:t>5.2</w:t>
              </w:r>
            </w:hyperlink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Pr="002A01D6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–16 пункта 1 статьи 13 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Закона Воронежской области </w:t>
            </w:r>
            <w:r w:rsidR="00612C0C" w:rsidRPr="002A01D6">
              <w:rPr>
                <w:rFonts w:ascii="Times New Roman" w:hAnsi="Times New Roman" w:cs="Times New Roman"/>
                <w:sz w:val="24"/>
                <w:szCs w:val="24"/>
              </w:rPr>
              <w:t>от 13.05.2008 №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25-ОЗ «О регулировании земельных отношений на территории Воронежской области»</w:t>
            </w:r>
            <w:r w:rsidR="00612C0C" w:rsidRPr="002A0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57C5F" w:rsidRPr="002A01D6" w:rsidRDefault="00612C0C" w:rsidP="002A01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5. З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аявителю (заявителям) ранее предоставлен земельный участок в собственность бесплатно или единовременная денежная выплата в соответствии с </w:t>
            </w:r>
            <w:hyperlink r:id="rId22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457C5F" w:rsidRPr="002A01D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 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от 13.05.2008 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№ 25-ОЗ «О регулировании земельных отношений на территории Воронежской области»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12C0C" w:rsidP="002A01D6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6" w:type="pct"/>
            <w:gridSpan w:val="2"/>
            <w:tcBorders>
              <w:left w:val="single" w:sz="4" w:space="0" w:color="000000" w:themeColor="text1"/>
            </w:tcBorders>
          </w:tcPr>
          <w:p w:rsidR="002A01D6" w:rsidRDefault="00457C5F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612C0C" w:rsidRPr="002A01D6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2A01D6" w:rsidRDefault="00457C5F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2A01D6" w:rsidRPr="002A01D6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2A01D6" w:rsidRDefault="002A01D6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и включении гражданина в реестр</w:t>
            </w:r>
          </w:p>
          <w:p w:rsidR="00457C5F" w:rsidRPr="002A01D6" w:rsidRDefault="00457C5F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отдельных категорий лиц, имеющих право на предоставление земельных участков в собственность бесплатно»</w:t>
            </w:r>
          </w:p>
        </w:tc>
      </w:tr>
      <w:tr w:rsidR="00D3202F" w:rsidRPr="002A01D6" w:rsidTr="002A01D6">
        <w:tc>
          <w:tcPr>
            <w:tcW w:w="364" w:type="pct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:rsidR="00457C5F" w:rsidRPr="002A01D6" w:rsidRDefault="00612C0C" w:rsidP="002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38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457C5F" w:rsidRPr="002A01D6" w:rsidRDefault="00457C5F" w:rsidP="002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3598" w:type="pct"/>
          </w:tcPr>
          <w:p w:rsidR="00457C5F" w:rsidRPr="002A01D6" w:rsidRDefault="00457C5F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12C0C" w:rsidP="002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2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598" w:type="pct"/>
          </w:tcPr>
          <w:p w:rsidR="00457C5F" w:rsidRPr="002A01D6" w:rsidRDefault="00612C0C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аявление об исправлении допущенных опечаток и ошибок подано лицом, не уполномоченным совершать такого рода действия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12C0C" w:rsidP="002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2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возврата заявителю запроса </w:t>
            </w: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муниципальной услуги и документов, необходимых для </w:t>
            </w: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предоставления муниципальной услуги</w:t>
            </w:r>
          </w:p>
        </w:tc>
        <w:tc>
          <w:tcPr>
            <w:tcW w:w="3598" w:type="pct"/>
          </w:tcPr>
          <w:p w:rsidR="00457C5F" w:rsidRPr="002A01D6" w:rsidRDefault="00612C0C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F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аявление об исправлении допущенных опечаток и ошибок не</w:t>
            </w:r>
            <w:r w:rsidR="007F5C5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установленной форме согласно 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риложению № 4 к Административному регламенту</w:t>
            </w:r>
            <w:r w:rsidR="00602AB1" w:rsidRPr="002A0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7C5F" w:rsidRPr="002A01D6" w:rsidRDefault="00602AB1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аявление об исправлении допущенных опечаток и ошибок подано в иной уполномоченный орган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7C5F" w:rsidRPr="002A01D6" w:rsidRDefault="00602AB1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3. К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заявлению об исправлении допущенных опечаток и ошибок не приложены документы, представляемые в соответствии с 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риложением №</w:t>
            </w: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6 к Административному регламенту</w:t>
            </w:r>
          </w:p>
        </w:tc>
      </w:tr>
      <w:tr w:rsidR="00D3202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02AB1" w:rsidP="002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2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598" w:type="pct"/>
          </w:tcPr>
          <w:p w:rsidR="00457C5F" w:rsidRPr="002A01D6" w:rsidRDefault="00457C5F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457C5F" w:rsidRPr="002A01D6" w:rsidTr="002A01D6">
        <w:tc>
          <w:tcPr>
            <w:tcW w:w="364" w:type="pct"/>
            <w:tcBorders>
              <w:right w:val="single" w:sz="4" w:space="0" w:color="000000" w:themeColor="text1"/>
            </w:tcBorders>
          </w:tcPr>
          <w:p w:rsidR="00457C5F" w:rsidRPr="002A01D6" w:rsidRDefault="00602AB1" w:rsidP="002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1038" w:type="pct"/>
            <w:tcBorders>
              <w:left w:val="single" w:sz="4" w:space="0" w:color="000000" w:themeColor="text1"/>
            </w:tcBorders>
          </w:tcPr>
          <w:p w:rsidR="00457C5F" w:rsidRPr="002A01D6" w:rsidRDefault="00457C5F" w:rsidP="002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598" w:type="pct"/>
          </w:tcPr>
          <w:p w:rsidR="002A01D6" w:rsidRDefault="00602AB1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1. Н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>есоответствие заявителя кругу лиц, указанных</w:t>
            </w:r>
          </w:p>
          <w:p w:rsidR="00457C5F" w:rsidRPr="002A01D6" w:rsidRDefault="00457C5F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в подразделе 1.2 Административного регламента</w:t>
            </w:r>
            <w:r w:rsidR="00602AB1" w:rsidRPr="002A0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7C5F" w:rsidRPr="002A01D6" w:rsidRDefault="00602AB1" w:rsidP="002A01D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D6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опечаток и ошибок в постановлении </w:t>
            </w:r>
            <w:r w:rsidR="00B10995" w:rsidRPr="002A01D6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Воронеж</w:t>
            </w:r>
            <w:r w:rsidR="00B10995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57C5F" w:rsidRPr="002A01D6">
              <w:rPr>
                <w:rFonts w:ascii="Times New Roman" w:hAnsi="Times New Roman" w:cs="Times New Roman"/>
                <w:sz w:val="24"/>
                <w:szCs w:val="24"/>
              </w:rPr>
              <w:t xml:space="preserve">о постановке на учет и включении </w:t>
            </w:r>
            <w:r w:rsidRPr="002A01D6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 в реестр отдельных категорий лиц, имеющих право на предоставление земельных участков в собственность бесплатно</w:t>
            </w:r>
          </w:p>
        </w:tc>
      </w:tr>
    </w:tbl>
    <w:p w:rsidR="002A01D6" w:rsidRDefault="002A01D6" w:rsidP="002A01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1D6" w:rsidRPr="00AE7EED" w:rsidRDefault="002A01D6" w:rsidP="002A01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1D6" w:rsidRDefault="002A01D6" w:rsidP="002A01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2A01D6" w:rsidTr="00547CD8">
        <w:tc>
          <w:tcPr>
            <w:tcW w:w="6629" w:type="dxa"/>
          </w:tcPr>
          <w:p w:rsidR="002A01D6" w:rsidRDefault="002A01D6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2A01D6" w:rsidRDefault="002A01D6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2A01D6" w:rsidRDefault="002A01D6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2A01D6" w:rsidRDefault="002A01D6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1D6" w:rsidRDefault="002A01D6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1D6" w:rsidRDefault="002A01D6" w:rsidP="00547C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246167" w:rsidRPr="00D3202F" w:rsidRDefault="00246167" w:rsidP="002A01D6">
      <w:pPr>
        <w:pStyle w:val="ConsPlusNormal"/>
        <w:jc w:val="both"/>
        <w:rPr>
          <w:rFonts w:ascii="Times New Roman" w:hAnsi="Times New Roman" w:cs="Times New Roman"/>
        </w:rPr>
      </w:pPr>
    </w:p>
    <w:sectPr w:rsidR="00246167" w:rsidRPr="00D3202F" w:rsidSect="00D3202F">
      <w:headerReference w:type="default" r:id="rId2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26" w:rsidRDefault="00DE0926" w:rsidP="00D3202F">
      <w:pPr>
        <w:spacing w:after="0" w:line="240" w:lineRule="auto"/>
      </w:pPr>
      <w:r>
        <w:separator/>
      </w:r>
    </w:p>
  </w:endnote>
  <w:endnote w:type="continuationSeparator" w:id="0">
    <w:p w:rsidR="00DE0926" w:rsidRDefault="00DE0926" w:rsidP="00D32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26" w:rsidRDefault="00DE0926" w:rsidP="00D3202F">
      <w:pPr>
        <w:spacing w:after="0" w:line="240" w:lineRule="auto"/>
      </w:pPr>
      <w:r>
        <w:separator/>
      </w:r>
    </w:p>
  </w:footnote>
  <w:footnote w:type="continuationSeparator" w:id="0">
    <w:p w:rsidR="00DE0926" w:rsidRDefault="00DE0926" w:rsidP="00D32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4080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202F" w:rsidRPr="00D3202F" w:rsidRDefault="00D3202F">
        <w:pPr>
          <w:pStyle w:val="a7"/>
          <w:jc w:val="center"/>
          <w:rPr>
            <w:sz w:val="24"/>
            <w:szCs w:val="24"/>
          </w:rPr>
        </w:pPr>
        <w:r w:rsidRPr="00D3202F">
          <w:rPr>
            <w:sz w:val="24"/>
            <w:szCs w:val="24"/>
          </w:rPr>
          <w:fldChar w:fldCharType="begin"/>
        </w:r>
        <w:r w:rsidRPr="00D3202F">
          <w:rPr>
            <w:sz w:val="24"/>
            <w:szCs w:val="24"/>
          </w:rPr>
          <w:instrText>PAGE   \* MERGEFORMAT</w:instrText>
        </w:r>
        <w:r w:rsidRPr="00D3202F">
          <w:rPr>
            <w:sz w:val="24"/>
            <w:szCs w:val="24"/>
          </w:rPr>
          <w:fldChar w:fldCharType="separate"/>
        </w:r>
        <w:r w:rsidR="00B10995">
          <w:rPr>
            <w:noProof/>
            <w:sz w:val="24"/>
            <w:szCs w:val="24"/>
          </w:rPr>
          <w:t>3</w:t>
        </w:r>
        <w:r w:rsidRPr="00D3202F">
          <w:rPr>
            <w:sz w:val="24"/>
            <w:szCs w:val="24"/>
          </w:rPr>
          <w:fldChar w:fldCharType="end"/>
        </w:r>
      </w:p>
    </w:sdtContent>
  </w:sdt>
  <w:p w:rsidR="00D3202F" w:rsidRPr="00D3202F" w:rsidRDefault="00D3202F" w:rsidP="00D3202F">
    <w:pPr>
      <w:pStyle w:val="a7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35103"/>
    <w:rsid w:val="00097874"/>
    <w:rsid w:val="000A449A"/>
    <w:rsid w:val="000C2ADB"/>
    <w:rsid w:val="00102388"/>
    <w:rsid w:val="00163B74"/>
    <w:rsid w:val="00246167"/>
    <w:rsid w:val="002700F5"/>
    <w:rsid w:val="00283486"/>
    <w:rsid w:val="002A01D6"/>
    <w:rsid w:val="0033146F"/>
    <w:rsid w:val="0036083E"/>
    <w:rsid w:val="003967BF"/>
    <w:rsid w:val="003B47C0"/>
    <w:rsid w:val="003C12D1"/>
    <w:rsid w:val="003F0E98"/>
    <w:rsid w:val="00432D7D"/>
    <w:rsid w:val="00457C5F"/>
    <w:rsid w:val="00507794"/>
    <w:rsid w:val="005C3651"/>
    <w:rsid w:val="005E400C"/>
    <w:rsid w:val="00602AB1"/>
    <w:rsid w:val="00612C0C"/>
    <w:rsid w:val="006317EB"/>
    <w:rsid w:val="00641A69"/>
    <w:rsid w:val="006A1116"/>
    <w:rsid w:val="006E0538"/>
    <w:rsid w:val="00731696"/>
    <w:rsid w:val="00764AFF"/>
    <w:rsid w:val="007A6F15"/>
    <w:rsid w:val="007F5C5F"/>
    <w:rsid w:val="00806A51"/>
    <w:rsid w:val="0088058A"/>
    <w:rsid w:val="00993D62"/>
    <w:rsid w:val="009A762D"/>
    <w:rsid w:val="00A4418C"/>
    <w:rsid w:val="00A96162"/>
    <w:rsid w:val="00B10995"/>
    <w:rsid w:val="00BC1584"/>
    <w:rsid w:val="00C33E53"/>
    <w:rsid w:val="00C3572C"/>
    <w:rsid w:val="00D3202F"/>
    <w:rsid w:val="00D62EB4"/>
    <w:rsid w:val="00DB7CB7"/>
    <w:rsid w:val="00DE0926"/>
    <w:rsid w:val="00E96D17"/>
    <w:rsid w:val="00EB4676"/>
    <w:rsid w:val="00EB4E4F"/>
    <w:rsid w:val="00FB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rsid w:val="006A111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6A111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32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02F"/>
  </w:style>
  <w:style w:type="paragraph" w:styleId="ab">
    <w:name w:val="Balloon Text"/>
    <w:basedOn w:val="a"/>
    <w:link w:val="ac"/>
    <w:uiPriority w:val="99"/>
    <w:semiHidden/>
    <w:unhideWhenUsed/>
    <w:rsid w:val="0076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4A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rsid w:val="006A111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6A111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32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02F"/>
  </w:style>
  <w:style w:type="paragraph" w:styleId="ab">
    <w:name w:val="Balloon Text"/>
    <w:basedOn w:val="a"/>
    <w:link w:val="ac"/>
    <w:uiPriority w:val="99"/>
    <w:semiHidden/>
    <w:unhideWhenUsed/>
    <w:rsid w:val="0076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4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hyperlink" Target="https://login.consultant.ru/link/?req=doc&amp;base=RLAW181&amp;n=129795&amp;dst=100728" TargetMode="External"/><Relationship Id="rId18" Type="http://schemas.openxmlformats.org/officeDocument/2006/relationships/hyperlink" Target="https://login.consultant.ru/link/?req=doc&amp;base=RLAW181&amp;n=129795&amp;dst=10014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RLAW181&amp;n=129795&amp;dst=10014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81&amp;n=129795&amp;dst=100625" TargetMode="External"/><Relationship Id="rId17" Type="http://schemas.openxmlformats.org/officeDocument/2006/relationships/hyperlink" Target="https://login.consultant.ru/link/?req=doc&amp;base=RLAW181&amp;n=129795&amp;dst=10099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181&amp;n=129795&amp;dst=100939" TargetMode="External"/><Relationship Id="rId20" Type="http://schemas.openxmlformats.org/officeDocument/2006/relationships/hyperlink" Target="https://login.consultant.ru/link/?req=doc&amp;base=RLAW181&amp;n=129795&amp;dst=10072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81&amp;n=129795&amp;dst=10014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1&amp;n=129795&amp;dst=10060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RLAW181&amp;n=129795&amp;dst=100993" TargetMode="External"/><Relationship Id="rId19" Type="http://schemas.openxmlformats.org/officeDocument/2006/relationships/hyperlink" Target="https://login.consultant.ru/link/?req=doc&amp;base=RLAW181&amp;n=129795&amp;dst=1006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9795&amp;dst=100126" TargetMode="External"/><Relationship Id="rId14" Type="http://schemas.openxmlformats.org/officeDocument/2006/relationships/hyperlink" Target="https://login.consultant.ru/link/?req=doc&amp;base=RLAW181&amp;n=129795&amp;dst=100142" TargetMode="External"/><Relationship Id="rId22" Type="http://schemas.openxmlformats.org/officeDocument/2006/relationships/hyperlink" Target="https://login.consultant.ru/link/?req=doc&amp;base=RLAW181&amp;n=1297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6</cp:revision>
  <cp:lastPrinted>2026-03-24T08:22:00Z</cp:lastPrinted>
  <dcterms:created xsi:type="dcterms:W3CDTF">2026-03-24T06:26:00Z</dcterms:created>
  <dcterms:modified xsi:type="dcterms:W3CDTF">2026-03-24T08:31:00Z</dcterms:modified>
</cp:coreProperties>
</file>